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D49FF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湖北经济学院学生文明特色寝室评选办法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鄂经院学函［2016］14号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 w14:paraId="0430B527"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为创建文明、和谐、特色的学生寝室，推进多元寝室文化建设，特制定本办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一、评选对象</w:t>
      </w:r>
      <w:r>
        <w:rPr>
          <w:rFonts w:ascii="宋体" w:hAnsi="宋体" w:eastAsia="宋体" w:cs="宋体"/>
          <w:sz w:val="24"/>
          <w:szCs w:val="24"/>
        </w:rPr>
        <w:t> </w:t>
      </w:r>
    </w:p>
    <w:p w14:paraId="68770C93"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全日制在校本（专）科学生寝室。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二、评选原则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广泛参与、自主创建；分类申报、分类评选；个性发展、服务成才。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三、评选基本条件</w:t>
      </w:r>
      <w:r>
        <w:rPr>
          <w:rFonts w:ascii="宋体" w:hAnsi="宋体" w:eastAsia="宋体" w:cs="宋体"/>
          <w:sz w:val="24"/>
          <w:szCs w:val="24"/>
        </w:rPr>
        <w:t> </w:t>
      </w:r>
    </w:p>
    <w:p w14:paraId="57D84B2F"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所有申报文明特色寝室应当符合以下基本条件：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1、寝室成员坚持四项基本原则，政治上积极要求进步；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2、寝室成员自觉遵守《高等学校学生行为准则》和校纪校规，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无寝室成员受到任何纪律处分；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3、制定并执行寝室公约，寝室成员团结友爱，相互帮助，生活俭朴，举止文明，待人礼貌；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4、寝室内学习风气浓厚，自习时间保持寝室安静，不做与学习无关的事情，寝室成员成绩优良，考试无挂科或重修记录；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5、寝室成员认真执行学生住宿管理制度的规定，按时起床，按时出操，按时上课，按时就寝；无吸烟、酗酒、打麻将、留宿外来人员、赌博等不良现象；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6、建立并坚持卫生日制度，内务整洁，被服、家具、用品摆放整齐，室内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清洁卫生</w:t>
      </w:r>
      <w:r>
        <w:rPr>
          <w:rFonts w:ascii="宋体" w:hAnsi="宋体" w:eastAsia="宋体" w:cs="宋体"/>
          <w:sz w:val="24"/>
          <w:szCs w:val="24"/>
        </w:rPr>
        <w:t>，寝室成员具有良好的卫生习惯；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7、寝室成员积极锻炼身体，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体能测试达标率为100%</w:t>
      </w:r>
      <w:r>
        <w:rPr>
          <w:rFonts w:ascii="宋体" w:hAnsi="宋体" w:eastAsia="宋体" w:cs="宋体"/>
          <w:sz w:val="24"/>
          <w:szCs w:val="24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8、爱护公物，无损坏、丢失公物的现象发生；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9、积极参加志愿服务活动和集体活动，开展有益于身心健康的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</w:t>
      </w:r>
      <w:r>
        <w:rPr>
          <w:rFonts w:ascii="宋体" w:hAnsi="宋体" w:eastAsia="宋体" w:cs="宋体"/>
          <w:sz w:val="24"/>
          <w:szCs w:val="24"/>
        </w:rPr>
        <w:t>余活动，不影响他人休息；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10、自觉遵守治安管理规定，无安全事故。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宿舍</w:t>
      </w:r>
      <w:r>
        <w:rPr>
          <w:rFonts w:ascii="宋体" w:hAnsi="宋体" w:eastAsia="宋体" w:cs="宋体"/>
          <w:sz w:val="24"/>
          <w:szCs w:val="24"/>
        </w:rPr>
        <w:t>集体或个人的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相关事迹</w:t>
      </w:r>
      <w:r>
        <w:rPr>
          <w:rFonts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本校的校园媒体或其他社会媒体上有过相</w:t>
      </w:r>
      <w:r>
        <w:rPr>
          <w:rFonts w:ascii="宋体" w:hAnsi="宋体" w:eastAsia="宋体" w:cs="宋体"/>
          <w:sz w:val="24"/>
          <w:szCs w:val="24"/>
        </w:rPr>
        <w:t>关报道或推介者优先考虑</w:t>
      </w:r>
      <w:bookmarkStart w:id="0" w:name="_GoBack"/>
      <w:bookmarkEnd w:id="0"/>
    </w:p>
    <w:p w14:paraId="72EB70B8"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凡具有以下情况之一不得评定为文明特色寝室：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 寝室使用违规电器、私拉乱接电线（网线）、使用明火等不良现象；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 饲养猫狗兔等影响他人生活的宠物；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 寝室成员有夜不归宿、私自留宿他人等不良现象；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 寝室内存放各种危险刀具，有赌博、打架斗殴、酗酒等现象：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5. 寝室有其他违反学生管理相关规定现象的。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四、评选类别与比例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（一）文明特色寝室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符合以下各类型特色寝室条件之一的，均可申报本类型的特色寝室。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1、学习科研类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（1）寝室成员成绩优异，上学年所有室员平均成绩达70分（含70分）以上并至少有2名获得优秀学生奖学金；寝室成员（一年级）学习态度端正，所有室员平均成绩达70分（含70分）以上。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（2）至少有2名寝室成员获得过校级及以上学科竞赛奖励；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（3）专业知识突出，积极参加科研项目或公开发表1篇以上学术论文；参加本专业校级及以上学术会议并发表论文的。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2、文体特长类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（1）寝室成员爱好广泛，有50%以上积极参加各类型文化艺术、体育休闲活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动；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（2）至少有1名成员具备一项文艺或体育竞技特长；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（3）寝室成员取得文学创作（如小说，散文集，书法，绘画，摄影，诗词歌赋）成果。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3、社会实践类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（1）寝室全体成员参加过各种形式的社会实践活动或是在各类学生组织、社团中任职并表现突出；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（2）至少有2名成员参加过校级及以上非学科类竞赛并取得成绩。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（3）寝室成员在创新创业方面成绩突出。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4、先锋模范类</w:t>
      </w:r>
    </w:p>
    <w:p w14:paraId="1006CD84"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（1）认真学习党的基本方针政策，思想积极向上，寝室成员至少有2名预备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党员</w:t>
      </w:r>
      <w:r>
        <w:rPr>
          <w:rFonts w:ascii="宋体" w:hAnsi="宋体" w:eastAsia="宋体" w:cs="宋体"/>
          <w:sz w:val="24"/>
          <w:szCs w:val="24"/>
        </w:rPr>
        <w:t>且能充分发挥党员先进性，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ascii="宋体" w:hAnsi="宋体" w:eastAsia="宋体" w:cs="宋体"/>
          <w:sz w:val="24"/>
          <w:szCs w:val="24"/>
        </w:rPr>
        <w:t>学习及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各类</w:t>
      </w:r>
      <w:r>
        <w:rPr>
          <w:rFonts w:ascii="宋体" w:hAnsi="宋体" w:eastAsia="宋体" w:cs="宋体"/>
          <w:sz w:val="24"/>
          <w:szCs w:val="24"/>
        </w:rPr>
        <w:t>活动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中起到带头作用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（2）集体荣誉感强，至少参加过2次不同类型寝室评比活动，并取得优秀成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绩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（3）至少50%成员参加党校学习并结业：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（4）全体成员均参加过各种形式的志愿服务活动。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5、环境友好类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（1）成员团结互助，寝室氛围和谐融洽，无安全事故发生，各项寝室检查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结果优秀；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（2）寝室成员中利用废弃物制成相关工艺品“变废为宝”；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（3）寝室成员积极参加环保型公益活动，并能提供相应证明。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（二）特色示范寝室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从各类别文明特色寝室中表现突出的寝室中遴选，评选比例不超过特色寝室总数的10%。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五、评选时间与程序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1、每年4月由学生寝室向所在学院学生会提出申请，并提交能展示本寝室特色的支撑材料；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2、5月份由学院组织评审文明特色寝室和特色示范寝室，并予以公示；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3、6月份由校学生会审核，并报学生工作部（处）审定；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4、10月份表彰。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六、其他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 本办法自颁布之日起施行，原《湖北经济学院学生创建文明特色寝室评选办法（试行）》（鄂经院学函（2010）13号）同时废止。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2.本办法由学生工作部（处）负责解释。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D3A95"/>
    <w:rsid w:val="4B5300A9"/>
    <w:rsid w:val="5AED3A95"/>
    <w:rsid w:val="7B01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1630</Words>
  <Characters>1661</Characters>
  <Lines>0</Lines>
  <Paragraphs>0</Paragraphs>
  <TotalTime>1</TotalTime>
  <ScaleCrop>false</ScaleCrop>
  <LinksUpToDate>false</LinksUpToDate>
  <CharactersWithSpaces>1669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2025-10-16T08:55:00Z</dcterms:created>
  <dc:creator>瑾瑾瑾</dc:creator>
  <cp:lastModifiedBy>瑾瑾瑾</cp:lastModifiedBy>
  <dcterms:modified xsi:type="dcterms:W3CDTF">2025-10-16T09:21:53Z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909119E76E744679B081095A78101368_11</vt:lpwstr>
  </property>
  <property fmtid="{D5CDD505-2E9C-101B-9397-08002B2CF9AE}" pid="4" name="KSOTemplateDocerSaveRecord">
    <vt:lpwstr>eyJoZGlkIjoiODIyNTFmNDgwMzZmMDczOWNhMDBlOTk1MDkzY2NkZGUiLCJ1c2VySWQiOiIyNjg5NDg5ODkifQ==</vt:lpwstr>
  </property>
</Properties>
</file>